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</w:tblGrid>
      <w:tr w:rsidR="006E6057" w:rsidRPr="006E6057" w14:paraId="08DBD34C" w14:textId="77777777" w:rsidTr="002F299B">
        <w:tc>
          <w:tcPr>
            <w:tcW w:w="1017" w:type="dxa"/>
            <w:vAlign w:val="center"/>
          </w:tcPr>
          <w:p w14:paraId="70D3CFE7" w14:textId="77777777" w:rsidR="002F299B" w:rsidRPr="006E6057" w:rsidRDefault="002F299B" w:rsidP="002F299B">
            <w:pPr>
              <w:jc w:val="center"/>
              <w:rPr>
                <w:rFonts w:ascii="ＭＳ Ｐ明朝"/>
                <w:color w:val="000000" w:themeColor="text1"/>
                <w:sz w:val="16"/>
                <w:szCs w:val="24"/>
              </w:rPr>
            </w:pPr>
            <w:r w:rsidRPr="006E6057">
              <w:rPr>
                <w:rFonts w:ascii="ＭＳ Ｐ明朝" w:hint="eastAsia"/>
                <w:color w:val="000000" w:themeColor="text1"/>
                <w:sz w:val="16"/>
                <w:szCs w:val="24"/>
              </w:rPr>
              <w:t>整理番号</w:t>
            </w:r>
          </w:p>
        </w:tc>
      </w:tr>
      <w:tr w:rsidR="006E6057" w:rsidRPr="006E6057" w14:paraId="288BA773" w14:textId="77777777" w:rsidTr="002F299B">
        <w:trPr>
          <w:trHeight w:val="507"/>
        </w:trPr>
        <w:tc>
          <w:tcPr>
            <w:tcW w:w="1017" w:type="dxa"/>
          </w:tcPr>
          <w:p w14:paraId="7445C02E" w14:textId="77777777" w:rsidR="002F299B" w:rsidRPr="006E6057" w:rsidRDefault="002F299B" w:rsidP="002F299B">
            <w:pPr>
              <w:rPr>
                <w:rFonts w:ascii="ＭＳ Ｐ明朝"/>
                <w:color w:val="000000" w:themeColor="text1"/>
                <w:sz w:val="18"/>
                <w:szCs w:val="24"/>
              </w:rPr>
            </w:pPr>
          </w:p>
          <w:p w14:paraId="32EAA00B" w14:textId="77777777" w:rsidR="002F299B" w:rsidRPr="006E6057" w:rsidRDefault="002F299B" w:rsidP="002F299B">
            <w:pPr>
              <w:rPr>
                <w:rFonts w:ascii="ＭＳ Ｐ明朝"/>
                <w:color w:val="000000" w:themeColor="text1"/>
                <w:sz w:val="18"/>
                <w:szCs w:val="24"/>
              </w:rPr>
            </w:pPr>
          </w:p>
          <w:p w14:paraId="6E0A9F3C" w14:textId="77777777" w:rsidR="002F299B" w:rsidRPr="006E6057" w:rsidRDefault="002F299B" w:rsidP="002F299B">
            <w:pPr>
              <w:rPr>
                <w:rFonts w:ascii="ＭＳ Ｐ明朝"/>
                <w:color w:val="000000" w:themeColor="text1"/>
                <w:sz w:val="18"/>
                <w:szCs w:val="24"/>
              </w:rPr>
            </w:pPr>
          </w:p>
        </w:tc>
      </w:tr>
    </w:tbl>
    <w:p w14:paraId="10A3BAED" w14:textId="46992A0E" w:rsidR="00346758" w:rsidRPr="006E6057" w:rsidRDefault="009B1992" w:rsidP="0083614E">
      <w:pPr>
        <w:jc w:val="center"/>
        <w:rPr>
          <w:rFonts w:ascii="ＭＳ Ｐゴシック" w:eastAsia="ＭＳ Ｐゴシック"/>
          <w:b/>
          <w:color w:val="000000" w:themeColor="text1"/>
          <w:sz w:val="32"/>
          <w:szCs w:val="32"/>
          <w:u w:val="wave"/>
        </w:rPr>
      </w:pPr>
      <w:r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令和</w:t>
      </w:r>
      <w:r w:rsidR="006A036C"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５</w:t>
      </w:r>
      <w:r w:rsidR="00346758"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年度（</w:t>
      </w:r>
      <w:r w:rsidR="0083614E"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202</w:t>
      </w:r>
      <w:r w:rsidR="006A036C" w:rsidRPr="006E6057">
        <w:rPr>
          <w:rFonts w:ascii="ＭＳ Ｐゴシック" w:eastAsia="ＭＳ Ｐゴシック"/>
          <w:b/>
          <w:color w:val="000000" w:themeColor="text1"/>
          <w:sz w:val="32"/>
          <w:szCs w:val="32"/>
          <w:u w:val="wave"/>
        </w:rPr>
        <w:t>3</w:t>
      </w:r>
      <w:r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年</w:t>
      </w:r>
      <w:r w:rsidR="002F299B"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度</w:t>
      </w:r>
      <w:r w:rsidR="00346758"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）</w:t>
      </w:r>
    </w:p>
    <w:p w14:paraId="7446C8E5" w14:textId="4D020481" w:rsidR="002F299B" w:rsidRPr="006E6057" w:rsidRDefault="002F299B" w:rsidP="003C70A4">
      <w:pPr>
        <w:jc w:val="center"/>
        <w:rPr>
          <w:rFonts w:ascii="ＭＳ Ｐゴシック" w:eastAsia="ＭＳ Ｐゴシック"/>
          <w:b/>
          <w:color w:val="000000" w:themeColor="text1"/>
          <w:sz w:val="32"/>
          <w:szCs w:val="32"/>
          <w:u w:val="wave"/>
        </w:rPr>
      </w:pPr>
      <w:r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第2</w:t>
      </w:r>
      <w:r w:rsidR="006A036C"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4</w:t>
      </w:r>
      <w:r w:rsidRPr="006E6057">
        <w:rPr>
          <w:rFonts w:ascii="ＭＳ Ｐゴシック" w:eastAsia="ＭＳ Ｐゴシック" w:hint="eastAsia"/>
          <w:b/>
          <w:color w:val="000000" w:themeColor="text1"/>
          <w:sz w:val="32"/>
          <w:szCs w:val="32"/>
          <w:u w:val="wave"/>
        </w:rPr>
        <w:t>回県央アンサンブルコンテスト入場券申込書</w:t>
      </w:r>
    </w:p>
    <w:p w14:paraId="5A95FF3D" w14:textId="77777777" w:rsidR="002F299B" w:rsidRPr="006E6057" w:rsidRDefault="002F299B" w:rsidP="002F299B">
      <w:pPr>
        <w:rPr>
          <w:rFonts w:ascii="ＭＳ Ｐ明朝"/>
          <w:color w:val="000000" w:themeColor="text1"/>
          <w:sz w:val="21"/>
          <w:szCs w:val="24"/>
          <w:u w:val="wave"/>
        </w:rPr>
      </w:pPr>
    </w:p>
    <w:p w14:paraId="476D9F5A" w14:textId="77777777" w:rsidR="002F299B" w:rsidRPr="006E6057" w:rsidRDefault="002F299B" w:rsidP="002F299B">
      <w:pPr>
        <w:rPr>
          <w:rFonts w:ascii="ＭＳ Ｐ明朝"/>
          <w:color w:val="000000" w:themeColor="text1"/>
          <w:sz w:val="21"/>
          <w:szCs w:val="24"/>
          <w:u w:val="wave"/>
        </w:rPr>
      </w:pPr>
    </w:p>
    <w:p w14:paraId="53871184" w14:textId="77777777" w:rsidR="002F299B" w:rsidRPr="006E6057" w:rsidRDefault="002F299B" w:rsidP="002F299B">
      <w:pPr>
        <w:rPr>
          <w:rFonts w:ascii="ＭＳ Ｐ明朝"/>
          <w:color w:val="000000" w:themeColor="text1"/>
          <w:sz w:val="21"/>
          <w:szCs w:val="24"/>
          <w:u w:val="wav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5"/>
        <w:gridCol w:w="1700"/>
        <w:gridCol w:w="1367"/>
        <w:gridCol w:w="1814"/>
      </w:tblGrid>
      <w:tr w:rsidR="006E6057" w:rsidRPr="006E6057" w14:paraId="1DDD2681" w14:textId="77777777" w:rsidTr="0004349D">
        <w:trPr>
          <w:trHeight w:val="567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B7DC47" w14:textId="0EB7AD36" w:rsidR="002F299B" w:rsidRPr="006E6057" w:rsidRDefault="00F061B1" w:rsidP="002F299B">
            <w:pPr>
              <w:jc w:val="center"/>
              <w:rPr>
                <w:rFonts w:ascii="ＭＳ Ｐ明朝"/>
                <w:color w:val="000000" w:themeColor="text1"/>
                <w:sz w:val="21"/>
                <w:szCs w:val="24"/>
              </w:rPr>
            </w:pPr>
            <w:r>
              <w:rPr>
                <w:rFonts w:ascii="ＭＳ Ｐ明朝" w:hint="eastAsia"/>
                <w:color w:val="000000" w:themeColor="text1"/>
                <w:sz w:val="21"/>
                <w:szCs w:val="24"/>
              </w:rPr>
              <w:t>出演日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8A7C24" w14:textId="37D90412" w:rsidR="002F299B" w:rsidRPr="006E6057" w:rsidRDefault="00F061B1" w:rsidP="002F299B">
            <w:pPr>
              <w:jc w:val="center"/>
              <w:rPr>
                <w:rFonts w:ascii="ＭＳ Ｐ明朝"/>
                <w:color w:val="000000" w:themeColor="text1"/>
                <w:sz w:val="21"/>
                <w:szCs w:val="24"/>
              </w:rPr>
            </w:pPr>
            <w:r>
              <w:rPr>
                <w:rFonts w:ascii="ＭＳ Ｐ明朝" w:hint="eastAsia"/>
                <w:color w:val="000000" w:themeColor="text1"/>
                <w:sz w:val="21"/>
                <w:szCs w:val="24"/>
              </w:rPr>
              <w:t>出演</w:t>
            </w:r>
            <w:r w:rsidR="002F299B"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部門</w:t>
            </w:r>
          </w:p>
        </w:tc>
        <w:tc>
          <w:tcPr>
            <w:tcW w:w="17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C93DBB" w14:textId="77777777" w:rsidR="002F299B" w:rsidRPr="006E6057" w:rsidRDefault="002F299B" w:rsidP="002F299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1"/>
                <w:szCs w:val="24"/>
              </w:rPr>
            </w:pPr>
            <w:r w:rsidRPr="006E605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4"/>
              </w:rPr>
              <w:t>希望枚数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5201CE" w14:textId="77777777" w:rsidR="002F299B" w:rsidRPr="006E6057" w:rsidRDefault="002F299B" w:rsidP="002F299B">
            <w:pPr>
              <w:jc w:val="center"/>
              <w:rPr>
                <w:rFonts w:ascii="ＭＳ Ｐ明朝"/>
                <w:color w:val="000000" w:themeColor="text1"/>
                <w:sz w:val="21"/>
                <w:szCs w:val="24"/>
              </w:rPr>
            </w:pPr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販売枚数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C11A1" w14:textId="77777777" w:rsidR="002F299B" w:rsidRPr="006E6057" w:rsidRDefault="002F299B" w:rsidP="002F299B">
            <w:pPr>
              <w:jc w:val="center"/>
              <w:rPr>
                <w:rFonts w:ascii="ＭＳ Ｐ明朝"/>
                <w:color w:val="000000" w:themeColor="text1"/>
                <w:sz w:val="21"/>
                <w:szCs w:val="24"/>
              </w:rPr>
            </w:pPr>
            <w:bookmarkStart w:id="0" w:name="_GoBack"/>
            <w:bookmarkEnd w:id="0"/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金額</w:t>
            </w:r>
          </w:p>
        </w:tc>
      </w:tr>
      <w:tr w:rsidR="009B4407" w:rsidRPr="006E6057" w14:paraId="708AE524" w14:textId="77777777" w:rsidTr="009B4407">
        <w:trPr>
          <w:trHeight w:val="1164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BF468D" w14:textId="77777777" w:rsidR="009B4407" w:rsidRPr="006E6057" w:rsidRDefault="009B4407" w:rsidP="0083614E">
            <w:pPr>
              <w:jc w:val="distribute"/>
              <w:rPr>
                <w:rFonts w:ascii="ＭＳ Ｐ明朝"/>
                <w:color w:val="000000" w:themeColor="text1"/>
                <w:sz w:val="21"/>
                <w:szCs w:val="24"/>
              </w:rPr>
            </w:pPr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11月4日（土）</w:t>
            </w:r>
          </w:p>
          <w:p w14:paraId="481AF49C" w14:textId="31027BF2" w:rsidR="009B4407" w:rsidRPr="006E6057" w:rsidRDefault="009B4407" w:rsidP="006A036C">
            <w:pPr>
              <w:jc w:val="distribute"/>
              <w:rPr>
                <w:rFonts w:ascii="ＭＳ Ｐ明朝"/>
                <w:color w:val="000000" w:themeColor="text1"/>
                <w:sz w:val="21"/>
                <w:szCs w:val="24"/>
              </w:rPr>
            </w:pPr>
            <w:r w:rsidRPr="006E6057">
              <w:rPr>
                <w:rFonts w:ascii="ＭＳ Ｐ明朝"/>
                <w:color w:val="000000" w:themeColor="text1"/>
                <w:sz w:val="21"/>
                <w:szCs w:val="24"/>
              </w:rPr>
              <w:t>11</w:t>
            </w:r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月5日（日）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662FF3" w14:textId="62A5E77F" w:rsidR="009B4407" w:rsidRPr="006E6057" w:rsidRDefault="009B4407" w:rsidP="002F299B">
            <w:pPr>
              <w:rPr>
                <w:rFonts w:ascii="ＭＳ Ｐ明朝"/>
                <w:color w:val="000000" w:themeColor="text1"/>
                <w:sz w:val="21"/>
                <w:szCs w:val="24"/>
              </w:rPr>
            </w:pPr>
            <w:r>
              <w:rPr>
                <w:rFonts w:ascii="ＭＳ Ｐ明朝" w:hint="eastAsia"/>
                <w:color w:val="000000" w:themeColor="text1"/>
                <w:sz w:val="21"/>
                <w:szCs w:val="24"/>
              </w:rPr>
              <w:t>高校生・</w:t>
            </w:r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中学生①</w:t>
            </w:r>
          </w:p>
          <w:p w14:paraId="682D2E02" w14:textId="734A3E9D" w:rsidR="009B4407" w:rsidRPr="006E6057" w:rsidRDefault="009B4407" w:rsidP="002F299B">
            <w:pPr>
              <w:rPr>
                <w:rFonts w:ascii="ＭＳ Ｐ明朝"/>
                <w:color w:val="000000" w:themeColor="text1"/>
                <w:sz w:val="21"/>
                <w:szCs w:val="24"/>
              </w:rPr>
            </w:pPr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中学生②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4AF538" w14:textId="5961E599" w:rsidR="009B4407" w:rsidRPr="006E6057" w:rsidRDefault="009B4407" w:rsidP="002F299B">
            <w:pPr>
              <w:jc w:val="right"/>
              <w:rPr>
                <w:rFonts w:ascii="ＭＳ Ｐゴシック" w:eastAsia="ＭＳ Ｐゴシック" w:hAnsi="ＭＳ Ｐゴシック"/>
                <w:b/>
                <w:color w:val="000000" w:themeColor="text1"/>
                <w:sz w:val="21"/>
                <w:szCs w:val="24"/>
              </w:rPr>
            </w:pPr>
            <w:r w:rsidRPr="006E605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4"/>
              </w:rPr>
              <w:t>枚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EAE2DCC" w14:textId="449C79A6" w:rsidR="009B4407" w:rsidRPr="006E6057" w:rsidRDefault="009B4407" w:rsidP="00F061B1">
            <w:pPr>
              <w:jc w:val="right"/>
              <w:rPr>
                <w:rFonts w:ascii="ＭＳ Ｐ明朝"/>
                <w:color w:val="000000" w:themeColor="text1"/>
                <w:sz w:val="21"/>
                <w:szCs w:val="24"/>
              </w:rPr>
            </w:pPr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枚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FDDC0" w14:textId="7245F300" w:rsidR="009B4407" w:rsidRPr="006E6057" w:rsidRDefault="009B4407" w:rsidP="00F061B1">
            <w:pPr>
              <w:jc w:val="right"/>
              <w:rPr>
                <w:rFonts w:ascii="ＭＳ Ｐ明朝"/>
                <w:color w:val="000000" w:themeColor="text1"/>
                <w:sz w:val="21"/>
                <w:szCs w:val="24"/>
              </w:rPr>
            </w:pPr>
            <w:r>
              <w:rPr>
                <w:rFonts w:ascii="ＭＳ Ｐ明朝" w:hint="eastAsia"/>
                <w:color w:val="000000" w:themeColor="text1"/>
                <w:sz w:val="21"/>
                <w:szCs w:val="24"/>
              </w:rPr>
              <w:t xml:space="preserve">　　　</w:t>
            </w:r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円</w:t>
            </w:r>
          </w:p>
        </w:tc>
      </w:tr>
      <w:tr w:rsidR="002F299B" w:rsidRPr="006E6057" w14:paraId="25C904E4" w14:textId="77777777" w:rsidTr="009B4407">
        <w:trPr>
          <w:trHeight w:val="567"/>
          <w:jc w:val="center"/>
        </w:trPr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368CF" w14:textId="77777777" w:rsidR="002F299B" w:rsidRPr="006E6057" w:rsidRDefault="002F299B" w:rsidP="002F299B">
            <w:pPr>
              <w:jc w:val="distribute"/>
              <w:rPr>
                <w:rFonts w:ascii="ＭＳ Ｐ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419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B8B760" w14:textId="77777777" w:rsidR="002F299B" w:rsidRPr="006E6057" w:rsidRDefault="002F299B" w:rsidP="002F299B">
            <w:pPr>
              <w:wordWrap w:val="0"/>
              <w:jc w:val="right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4"/>
              </w:rPr>
            </w:pPr>
            <w:r w:rsidRPr="006E6057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4"/>
              </w:rPr>
              <w:t xml:space="preserve">太枠の欄のみ記入する　↑　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FA030" w14:textId="77777777" w:rsidR="002F299B" w:rsidRPr="006E6057" w:rsidRDefault="002F299B" w:rsidP="002F299B">
            <w:pPr>
              <w:jc w:val="distribute"/>
              <w:rPr>
                <w:rFonts w:ascii="ＭＳ Ｐ明朝"/>
                <w:color w:val="000000" w:themeColor="text1"/>
                <w:sz w:val="21"/>
                <w:szCs w:val="24"/>
              </w:rPr>
            </w:pPr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合計金額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21C3" w14:textId="77777777" w:rsidR="002F299B" w:rsidRPr="006E6057" w:rsidRDefault="002F299B" w:rsidP="002F299B">
            <w:pPr>
              <w:jc w:val="right"/>
              <w:rPr>
                <w:rFonts w:ascii="ＭＳ Ｐ明朝"/>
                <w:color w:val="000000" w:themeColor="text1"/>
                <w:sz w:val="21"/>
                <w:szCs w:val="24"/>
              </w:rPr>
            </w:pPr>
            <w:r w:rsidRPr="006E6057">
              <w:rPr>
                <w:rFonts w:ascii="ＭＳ Ｐ明朝" w:hint="eastAsia"/>
                <w:color w:val="000000" w:themeColor="text1"/>
                <w:sz w:val="21"/>
                <w:szCs w:val="24"/>
              </w:rPr>
              <w:t>円</w:t>
            </w:r>
          </w:p>
        </w:tc>
      </w:tr>
    </w:tbl>
    <w:p w14:paraId="2BCD6A82" w14:textId="77777777" w:rsidR="002F299B" w:rsidRPr="006E6057" w:rsidRDefault="002F299B" w:rsidP="002F299B">
      <w:pPr>
        <w:rPr>
          <w:rFonts w:ascii="ＭＳ Ｐ明朝"/>
          <w:color w:val="000000" w:themeColor="text1"/>
          <w:sz w:val="21"/>
          <w:szCs w:val="24"/>
        </w:rPr>
      </w:pPr>
    </w:p>
    <w:p w14:paraId="5EC757DF" w14:textId="7B8498CE" w:rsidR="00F061B1" w:rsidRPr="00F061B1" w:rsidRDefault="00F061B1" w:rsidP="00BB6535">
      <w:pPr>
        <w:numPr>
          <w:ilvl w:val="0"/>
          <w:numId w:val="3"/>
        </w:numPr>
        <w:rPr>
          <w:rFonts w:ascii="ＭＳ 明朝"/>
          <w:color w:val="000000" w:themeColor="text1"/>
          <w:sz w:val="21"/>
          <w:u w:val="wave"/>
        </w:rPr>
      </w:pPr>
      <w:r w:rsidRPr="00F061B1">
        <w:rPr>
          <w:rFonts w:ascii="ＭＳ Ｐ明朝" w:hint="eastAsia"/>
          <w:color w:val="000000" w:themeColor="text1"/>
          <w:sz w:val="21"/>
          <w:szCs w:val="24"/>
        </w:rPr>
        <w:t>本年度は</w:t>
      </w:r>
      <w:r w:rsidRPr="00F061B1">
        <w:rPr>
          <w:rFonts w:ascii="HGP創英角ｺﾞｼｯｸUB" w:eastAsia="HGP創英角ｺﾞｼｯｸUB" w:hAnsi="HGP創英角ｺﾞｼｯｸUB" w:hint="eastAsia"/>
          <w:color w:val="000000" w:themeColor="text1"/>
          <w:sz w:val="21"/>
          <w:szCs w:val="24"/>
        </w:rPr>
        <w:t>２日間通し券</w:t>
      </w:r>
      <w:r w:rsidRPr="00F061B1">
        <w:rPr>
          <w:rFonts w:ascii="ＭＳ Ｐ明朝" w:hint="eastAsia"/>
          <w:color w:val="000000" w:themeColor="text1"/>
          <w:sz w:val="21"/>
          <w:szCs w:val="24"/>
        </w:rPr>
        <w:t>といたします。</w:t>
      </w:r>
      <w:r>
        <w:rPr>
          <w:rFonts w:ascii="ＭＳ Ｐ明朝" w:hint="eastAsia"/>
          <w:color w:val="000000" w:themeColor="text1"/>
          <w:sz w:val="21"/>
          <w:szCs w:val="24"/>
        </w:rPr>
        <w:t>（総会時と変更になっております。ご了承ください。）</w:t>
      </w:r>
    </w:p>
    <w:p w14:paraId="28E703C9" w14:textId="6E9AF36E" w:rsidR="00F061B1" w:rsidRPr="001E5208" w:rsidRDefault="002D6CBD" w:rsidP="00BB6535">
      <w:pPr>
        <w:numPr>
          <w:ilvl w:val="0"/>
          <w:numId w:val="3"/>
        </w:numPr>
        <w:rPr>
          <w:rFonts w:ascii="HGP創英角ｺﾞｼｯｸUB" w:eastAsia="HGP創英角ｺﾞｼｯｸUB" w:hAnsi="HGP創英角ｺﾞｼｯｸUB"/>
          <w:color w:val="000000" w:themeColor="text1"/>
          <w:sz w:val="21"/>
          <w:u w:val="wave"/>
        </w:rPr>
      </w:pPr>
      <w:r w:rsidRPr="001E5208">
        <w:rPr>
          <w:rFonts w:ascii="HGP創英角ｺﾞｼｯｸUB" w:eastAsia="HGP創英角ｺﾞｼｯｸUB" w:hAnsi="HGP創英角ｺﾞｼｯｸUB" w:hint="eastAsia"/>
          <w:color w:val="000000" w:themeColor="text1"/>
          <w:sz w:val="21"/>
          <w:szCs w:val="24"/>
        </w:rPr>
        <w:t>表彰式には入場券が必要となります。紛失等のないようご注意ください。</w:t>
      </w:r>
    </w:p>
    <w:p w14:paraId="60D75CCC" w14:textId="03012A7B" w:rsidR="002F299B" w:rsidRPr="00F061B1" w:rsidRDefault="002F299B" w:rsidP="00BB6535">
      <w:pPr>
        <w:numPr>
          <w:ilvl w:val="0"/>
          <w:numId w:val="3"/>
        </w:numPr>
        <w:rPr>
          <w:rFonts w:ascii="ＭＳ 明朝"/>
          <w:color w:val="000000" w:themeColor="text1"/>
          <w:sz w:val="21"/>
          <w:u w:val="wave"/>
        </w:rPr>
      </w:pPr>
      <w:r w:rsidRPr="00F061B1">
        <w:rPr>
          <w:rFonts w:ascii="ＭＳ Ｐ明朝" w:hint="eastAsia"/>
          <w:color w:val="000000" w:themeColor="text1"/>
          <w:sz w:val="21"/>
          <w:szCs w:val="24"/>
        </w:rPr>
        <w:t>販売枚数・金額の欄は記入しないでください。</w:t>
      </w:r>
    </w:p>
    <w:p w14:paraId="410FF89F" w14:textId="00E75ABB" w:rsidR="002F299B" w:rsidRPr="006E6057" w:rsidRDefault="00CA74D3" w:rsidP="002F299B">
      <w:pPr>
        <w:numPr>
          <w:ilvl w:val="0"/>
          <w:numId w:val="3"/>
        </w:numPr>
        <w:rPr>
          <w:rFonts w:ascii="ＭＳ 明朝"/>
          <w:color w:val="000000" w:themeColor="text1"/>
          <w:sz w:val="21"/>
          <w:u w:val="wave"/>
        </w:rPr>
      </w:pPr>
      <w:r w:rsidRPr="006E6057">
        <w:rPr>
          <w:rFonts w:ascii="ＭＳ Ｐ明朝" w:hint="eastAsia"/>
          <w:color w:val="000000" w:themeColor="text1"/>
          <w:sz w:val="21"/>
          <w:szCs w:val="24"/>
        </w:rPr>
        <w:t>１</w:t>
      </w:r>
      <w:r w:rsidR="002F299B" w:rsidRPr="006E6057">
        <w:rPr>
          <w:rFonts w:ascii="ＭＳ Ｐ明朝" w:hint="eastAsia"/>
          <w:color w:val="000000" w:themeColor="text1"/>
          <w:sz w:val="21"/>
          <w:szCs w:val="24"/>
        </w:rPr>
        <w:t>枚800円（部門入れ替えなし・</w:t>
      </w:r>
      <w:r w:rsidR="00F061B1" w:rsidRPr="00F061B1">
        <w:rPr>
          <w:rFonts w:ascii="HGP創英角ｺﾞｼｯｸUB" w:eastAsia="HGP創英角ｺﾞｼｯｸUB" w:hAnsi="HGP創英角ｺﾞｼｯｸUB" w:hint="eastAsia"/>
          <w:color w:val="000000" w:themeColor="text1"/>
          <w:sz w:val="21"/>
          <w:szCs w:val="24"/>
        </w:rPr>
        <w:t>２</w:t>
      </w:r>
      <w:r w:rsidR="002F299B" w:rsidRPr="00F061B1">
        <w:rPr>
          <w:rFonts w:ascii="HGP創英角ｺﾞｼｯｸUB" w:eastAsia="HGP創英角ｺﾞｼｯｸUB" w:hAnsi="HGP創英角ｺﾞｼｯｸUB" w:hint="eastAsia"/>
          <w:color w:val="000000" w:themeColor="text1"/>
          <w:sz w:val="21"/>
          <w:szCs w:val="24"/>
        </w:rPr>
        <w:t>日</w:t>
      </w:r>
      <w:r w:rsidR="00F061B1" w:rsidRPr="00F061B1">
        <w:rPr>
          <w:rFonts w:ascii="HGP創英角ｺﾞｼｯｸUB" w:eastAsia="HGP創英角ｺﾞｼｯｸUB" w:hAnsi="HGP創英角ｺﾞｼｯｸUB" w:hint="eastAsia"/>
          <w:color w:val="000000" w:themeColor="text1"/>
          <w:sz w:val="21"/>
          <w:szCs w:val="24"/>
        </w:rPr>
        <w:t>間</w:t>
      </w:r>
      <w:r w:rsidR="002F299B" w:rsidRPr="00F061B1">
        <w:rPr>
          <w:rFonts w:ascii="HGP創英角ｺﾞｼｯｸUB" w:eastAsia="HGP創英角ｺﾞｼｯｸUB" w:hAnsi="HGP創英角ｺﾞｼｯｸUB" w:hint="eastAsia"/>
          <w:color w:val="000000" w:themeColor="text1"/>
          <w:sz w:val="21"/>
          <w:szCs w:val="24"/>
        </w:rPr>
        <w:t>通し券</w:t>
      </w:r>
      <w:r w:rsidR="002F299B" w:rsidRPr="006E6057">
        <w:rPr>
          <w:rFonts w:ascii="ＭＳ Ｐ明朝" w:hint="eastAsia"/>
          <w:color w:val="000000" w:themeColor="text1"/>
          <w:sz w:val="21"/>
          <w:szCs w:val="24"/>
        </w:rPr>
        <w:t>）</w:t>
      </w:r>
    </w:p>
    <w:p w14:paraId="1CC1B592" w14:textId="77777777" w:rsidR="002F299B" w:rsidRPr="006E6057" w:rsidRDefault="002F299B" w:rsidP="002F299B">
      <w:pPr>
        <w:numPr>
          <w:ilvl w:val="0"/>
          <w:numId w:val="3"/>
        </w:numPr>
        <w:rPr>
          <w:rFonts w:ascii="ＭＳ 明朝"/>
          <w:color w:val="000000" w:themeColor="text1"/>
          <w:sz w:val="21"/>
          <w:u w:val="wave"/>
        </w:rPr>
      </w:pPr>
      <w:r w:rsidRPr="006E6057">
        <w:rPr>
          <w:rFonts w:ascii="ＭＳ Ｐ明朝" w:hint="eastAsia"/>
          <w:color w:val="000000" w:themeColor="text1"/>
          <w:sz w:val="21"/>
          <w:szCs w:val="24"/>
        </w:rPr>
        <w:t>販売した入場券の払い戻しは行いません。</w:t>
      </w:r>
    </w:p>
    <w:p w14:paraId="4E5F524B" w14:textId="77777777" w:rsidR="002F299B" w:rsidRPr="006E6057" w:rsidRDefault="002F299B" w:rsidP="002F299B">
      <w:pPr>
        <w:numPr>
          <w:ilvl w:val="0"/>
          <w:numId w:val="3"/>
        </w:numPr>
        <w:rPr>
          <w:rFonts w:ascii="ＭＳ 明朝"/>
          <w:color w:val="000000" w:themeColor="text1"/>
          <w:sz w:val="21"/>
          <w:u w:val="wave"/>
        </w:rPr>
      </w:pPr>
      <w:r w:rsidRPr="006E6057">
        <w:rPr>
          <w:rFonts w:ascii="ＭＳ Ｐ明朝" w:hint="eastAsia"/>
          <w:color w:val="000000" w:themeColor="text1"/>
          <w:sz w:val="21"/>
          <w:szCs w:val="24"/>
        </w:rPr>
        <w:t>予約入場券を購入しない場合は、希望枚数を</w:t>
      </w:r>
      <w:r w:rsidR="00CA74D3" w:rsidRPr="006E6057">
        <w:rPr>
          <w:rFonts w:ascii="ＭＳ Ｐ明朝" w:hint="eastAsia"/>
          <w:color w:val="000000" w:themeColor="text1"/>
          <w:sz w:val="21"/>
          <w:szCs w:val="24"/>
        </w:rPr>
        <w:t>０</w:t>
      </w:r>
      <w:r w:rsidRPr="006E6057">
        <w:rPr>
          <w:rFonts w:ascii="ＭＳ Ｐ明朝" w:hint="eastAsia"/>
          <w:color w:val="000000" w:themeColor="text1"/>
          <w:sz w:val="21"/>
          <w:szCs w:val="24"/>
        </w:rPr>
        <w:t>と記入して提出してください。</w:t>
      </w:r>
    </w:p>
    <w:p w14:paraId="39E4E030" w14:textId="77777777" w:rsidR="002F299B" w:rsidRPr="006E6057" w:rsidRDefault="002F299B" w:rsidP="002F299B">
      <w:pPr>
        <w:ind w:left="210"/>
        <w:rPr>
          <w:rFonts w:ascii="ＭＳ 明朝"/>
          <w:color w:val="000000" w:themeColor="text1"/>
          <w:sz w:val="21"/>
          <w:u w:val="wave"/>
        </w:rPr>
      </w:pPr>
      <w:r w:rsidRPr="006E6057">
        <w:rPr>
          <w:rFonts w:ascii="ＭＳ Ｐ明朝"/>
          <w:color w:val="000000" w:themeColor="text1"/>
          <w:sz w:val="21"/>
          <w:szCs w:val="24"/>
        </w:rPr>
        <w:br/>
      </w:r>
    </w:p>
    <w:p w14:paraId="1C795C38" w14:textId="77777777" w:rsidR="002F299B" w:rsidRPr="006E6057" w:rsidRDefault="002F299B" w:rsidP="002F299B">
      <w:pPr>
        <w:ind w:left="210"/>
        <w:rPr>
          <w:rFonts w:ascii="ＭＳ 明朝"/>
          <w:color w:val="000000" w:themeColor="text1"/>
          <w:sz w:val="21"/>
          <w:u w:val="wav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6E6057" w:rsidRPr="006E6057" w14:paraId="7BE530A7" w14:textId="77777777" w:rsidTr="0004349D">
        <w:trPr>
          <w:trHeight w:val="3457"/>
        </w:trPr>
        <w:tc>
          <w:tcPr>
            <w:tcW w:w="9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38E75" w14:textId="77777777" w:rsidR="002F299B" w:rsidRPr="006E6057" w:rsidRDefault="002F299B" w:rsidP="002F299B">
            <w:pPr>
              <w:rPr>
                <w:rFonts w:ascii="ＭＳ Ｐゴシック" w:eastAsia="ＭＳ Ｐゴシック"/>
                <w:b/>
                <w:color w:val="000000" w:themeColor="text1"/>
                <w:sz w:val="24"/>
                <w:u w:val="wave"/>
              </w:rPr>
            </w:pPr>
          </w:p>
          <w:p w14:paraId="2D0D0E99" w14:textId="1870A117" w:rsidR="002F299B" w:rsidRPr="006E6057" w:rsidRDefault="002F299B" w:rsidP="002F299B">
            <w:pPr>
              <w:jc w:val="center"/>
              <w:rPr>
                <w:rFonts w:ascii="ＭＳ Ｐゴシック" w:eastAsia="ＭＳ Ｐゴシック"/>
                <w:b/>
                <w:color w:val="000000" w:themeColor="text1"/>
                <w:sz w:val="32"/>
                <w:szCs w:val="32"/>
                <w:u w:val="wave"/>
              </w:rPr>
            </w:pPr>
            <w:r w:rsidRPr="006E6057">
              <w:rPr>
                <w:rFonts w:ascii="ＭＳ Ｐゴシック" w:eastAsia="ＭＳ Ｐゴシック" w:hint="eastAsia"/>
                <w:b/>
                <w:color w:val="000000" w:themeColor="text1"/>
                <w:sz w:val="32"/>
                <w:szCs w:val="32"/>
                <w:u w:val="wave"/>
              </w:rPr>
              <w:t>第2</w:t>
            </w:r>
            <w:r w:rsidR="006A036C" w:rsidRPr="006E6057">
              <w:rPr>
                <w:rFonts w:ascii="ＭＳ Ｐゴシック" w:eastAsia="ＭＳ Ｐゴシック" w:hint="eastAsia"/>
                <w:b/>
                <w:color w:val="000000" w:themeColor="text1"/>
                <w:sz w:val="32"/>
                <w:szCs w:val="32"/>
                <w:u w:val="wave"/>
              </w:rPr>
              <w:t>4</w:t>
            </w:r>
            <w:r w:rsidRPr="006E6057">
              <w:rPr>
                <w:rFonts w:ascii="ＭＳ Ｐゴシック" w:eastAsia="ＭＳ Ｐゴシック" w:hint="eastAsia"/>
                <w:b/>
                <w:color w:val="000000" w:themeColor="text1"/>
                <w:sz w:val="32"/>
                <w:szCs w:val="32"/>
                <w:u w:val="wave"/>
              </w:rPr>
              <w:t>回県央アンサンブルコンテストプログラム予約申込書</w:t>
            </w:r>
          </w:p>
          <w:p w14:paraId="68F5D33B" w14:textId="77777777" w:rsidR="002F299B" w:rsidRPr="006E6057" w:rsidRDefault="002F299B" w:rsidP="002F299B">
            <w:pPr>
              <w:rPr>
                <w:rFonts w:ascii="ＭＳ Ｐゴシック" w:eastAsia="ＭＳ Ｐゴシック"/>
                <w:b/>
                <w:color w:val="000000" w:themeColor="text1"/>
                <w:sz w:val="24"/>
                <w:u w:val="wave"/>
              </w:rPr>
            </w:pPr>
          </w:p>
          <w:p w14:paraId="39B55B7F" w14:textId="77777777" w:rsidR="002F299B" w:rsidRPr="006E6057" w:rsidRDefault="002F299B" w:rsidP="002F299B">
            <w:pPr>
              <w:rPr>
                <w:rFonts w:ascii="ＭＳ Ｐゴシック" w:eastAsia="ＭＳ Ｐゴシック"/>
                <w:b/>
                <w:color w:val="000000" w:themeColor="text1"/>
                <w:sz w:val="24"/>
                <w:u w:val="wave"/>
              </w:rPr>
            </w:pPr>
          </w:p>
          <w:p w14:paraId="7D83E189" w14:textId="77777777" w:rsidR="002F299B" w:rsidRPr="006E6057" w:rsidRDefault="002F299B" w:rsidP="002F299B">
            <w:pPr>
              <w:rPr>
                <w:rFonts w:ascii="ＭＳ 明朝" w:eastAsia="ＭＳ 明朝"/>
                <w:color w:val="000000" w:themeColor="text1"/>
                <w:sz w:val="24"/>
                <w:szCs w:val="24"/>
                <w:u w:val="single"/>
              </w:rPr>
            </w:pPr>
            <w:r w:rsidRPr="006E6057">
              <w:rPr>
                <w:rFonts w:ascii="ＭＳ 明朝" w:hint="eastAsia"/>
                <w:color w:val="000000" w:themeColor="text1"/>
                <w:sz w:val="21"/>
                <w:szCs w:val="24"/>
              </w:rPr>
              <w:t xml:space="preserve">　　　　　　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予約プログラム　　　　</w:t>
            </w:r>
            <w:r w:rsidRPr="006E605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:u w:val="single"/>
              </w:rPr>
              <w:t>２００円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6E6057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  <w:u w:val="single"/>
              </w:rPr>
              <w:t>ｘ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部　＝　　　　　　　　　　　　　　　　　円</w:t>
            </w:r>
          </w:p>
          <w:p w14:paraId="47705322" w14:textId="77777777" w:rsidR="002F299B" w:rsidRPr="006E6057" w:rsidRDefault="002F299B" w:rsidP="002F299B">
            <w:pPr>
              <w:ind w:leftChars="-23" w:left="-46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  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>（当日販売＝</w:t>
            </w:r>
            <w:r w:rsidRPr="006E605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２００円）</w:t>
            </w:r>
          </w:p>
          <w:p w14:paraId="3B321DB0" w14:textId="77777777" w:rsidR="002F299B" w:rsidRPr="006E6057" w:rsidRDefault="002F299B" w:rsidP="002F299B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0CA9B6B7" w14:textId="77777777" w:rsidR="002F299B" w:rsidRPr="006E6057" w:rsidRDefault="002F299B" w:rsidP="002F299B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　　　　上記の通り予約申し込みをいたします。</w:t>
            </w:r>
          </w:p>
          <w:p w14:paraId="65D352C9" w14:textId="77777777" w:rsidR="002F299B" w:rsidRPr="006E6057" w:rsidRDefault="002F299B" w:rsidP="002F299B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771BCDB8" w14:textId="46BB0C64" w:rsidR="002F299B" w:rsidRPr="006E6057" w:rsidRDefault="002F299B" w:rsidP="002F299B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9B1992"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>202</w:t>
            </w:r>
            <w:r w:rsidR="006A036C"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>3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>年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>月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>日</w:t>
            </w:r>
          </w:p>
          <w:p w14:paraId="00B010D8" w14:textId="77777777" w:rsidR="002F299B" w:rsidRPr="006E6057" w:rsidRDefault="002F299B" w:rsidP="002F299B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7D82F1D3" w14:textId="77777777" w:rsidR="002F299B" w:rsidRPr="006E6057" w:rsidRDefault="002F299B" w:rsidP="002F299B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　　　　　　　　団　体　名　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384372C" w14:textId="77777777" w:rsidR="002F299B" w:rsidRPr="006E6057" w:rsidRDefault="002F299B" w:rsidP="002F299B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14:paraId="22455A3E" w14:textId="77777777" w:rsidR="002F299B" w:rsidRPr="006E6057" w:rsidRDefault="002F299B" w:rsidP="002F299B">
            <w:pPr>
              <w:rPr>
                <w:rFonts w:ascii="ＭＳ 明朝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責任者氏名　</w:t>
            </w:r>
            <w:r w:rsidRPr="006E6057">
              <w:rPr>
                <w:rFonts w:ascii="ＭＳ 明朝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㊞</w:t>
            </w:r>
          </w:p>
          <w:p w14:paraId="59A3CC65" w14:textId="77777777" w:rsidR="002F299B" w:rsidRPr="006E6057" w:rsidRDefault="002F299B" w:rsidP="002F299B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PMingLiU"/>
                <w:color w:val="000000" w:themeColor="text1"/>
                <w:sz w:val="21"/>
                <w:lang w:eastAsia="zh-TW"/>
              </w:rPr>
            </w:pPr>
          </w:p>
        </w:tc>
      </w:tr>
    </w:tbl>
    <w:p w14:paraId="22888170" w14:textId="77777777" w:rsidR="002F299B" w:rsidRPr="006E6057" w:rsidRDefault="002F299B" w:rsidP="002F299B">
      <w:pPr>
        <w:rPr>
          <w:rFonts w:ascii="ＭＳ Ｐ明朝"/>
          <w:color w:val="000000" w:themeColor="text1"/>
          <w:sz w:val="21"/>
          <w:szCs w:val="24"/>
        </w:rPr>
      </w:pPr>
      <w:r w:rsidRPr="006E6057">
        <w:rPr>
          <w:rFonts w:ascii="ＭＳ Ｐ明朝" w:hint="eastAsia"/>
          <w:color w:val="000000" w:themeColor="text1"/>
          <w:sz w:val="21"/>
          <w:szCs w:val="24"/>
        </w:rPr>
        <w:t>※　予約申込書提出後の変更は認めません。</w:t>
      </w:r>
    </w:p>
    <w:p w14:paraId="69DA6872" w14:textId="77777777" w:rsidR="002F299B" w:rsidRPr="006E6057" w:rsidRDefault="002F299B" w:rsidP="0004349D">
      <w:pPr>
        <w:numPr>
          <w:ilvl w:val="0"/>
          <w:numId w:val="2"/>
        </w:numPr>
        <w:tabs>
          <w:tab w:val="clear" w:pos="360"/>
        </w:tabs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</w:rPr>
      </w:pPr>
      <w:r w:rsidRPr="006E6057">
        <w:rPr>
          <w:rFonts w:ascii="ＭＳ Ｐ明朝" w:hint="eastAsia"/>
          <w:color w:val="000000" w:themeColor="text1"/>
          <w:sz w:val="21"/>
          <w:szCs w:val="24"/>
        </w:rPr>
        <w:t>予約プログラムを購入しない場合は、部数を</w:t>
      </w:r>
      <w:r w:rsidR="00CA74D3" w:rsidRPr="006E6057">
        <w:rPr>
          <w:rFonts w:ascii="ＭＳ Ｐ明朝" w:hint="eastAsia"/>
          <w:color w:val="000000" w:themeColor="text1"/>
          <w:sz w:val="21"/>
          <w:szCs w:val="24"/>
        </w:rPr>
        <w:t>０</w:t>
      </w:r>
      <w:r w:rsidRPr="006E6057">
        <w:rPr>
          <w:rFonts w:ascii="ＭＳ Ｐ明朝" w:hint="eastAsia"/>
          <w:color w:val="000000" w:themeColor="text1"/>
          <w:sz w:val="21"/>
          <w:szCs w:val="24"/>
        </w:rPr>
        <w:t>と記入して提出してください。</w:t>
      </w:r>
    </w:p>
    <w:p w14:paraId="7AE5D78B" w14:textId="77777777" w:rsidR="002F299B" w:rsidRPr="006E6057" w:rsidRDefault="002F299B" w:rsidP="002F299B">
      <w:pPr>
        <w:ind w:left="360"/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</w:rPr>
      </w:pPr>
    </w:p>
    <w:p w14:paraId="5E8AF28B" w14:textId="77777777" w:rsidR="002F299B" w:rsidRPr="006E6057" w:rsidRDefault="002F299B" w:rsidP="0004349D">
      <w:pPr>
        <w:numPr>
          <w:ilvl w:val="0"/>
          <w:numId w:val="2"/>
        </w:numPr>
        <w:tabs>
          <w:tab w:val="clear" w:pos="360"/>
        </w:tabs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</w:rPr>
      </w:pPr>
      <w:r w:rsidRPr="006E605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2"/>
        </w:rPr>
        <w:t>説明会当日、受付に提出してください。</w:t>
      </w:r>
    </w:p>
    <w:p w14:paraId="1387B2DD" w14:textId="77777777" w:rsidR="002F299B" w:rsidRPr="006E6057" w:rsidRDefault="002F299B" w:rsidP="002F299B">
      <w:pPr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</w:rPr>
      </w:pPr>
    </w:p>
    <w:p w14:paraId="57E57F22" w14:textId="77777777" w:rsidR="002F299B" w:rsidRPr="006E6057" w:rsidRDefault="002F299B" w:rsidP="002F299B">
      <w:pPr>
        <w:numPr>
          <w:ilvl w:val="0"/>
          <w:numId w:val="2"/>
        </w:numPr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</w:rPr>
      </w:pPr>
      <w:r w:rsidRPr="006E605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2"/>
        </w:rPr>
        <w:t>この申込書は原本をコピーし、原本を提出し、コピーは各団体で控えとして保管してください。</w:t>
      </w:r>
    </w:p>
    <w:p w14:paraId="1A4B13B2" w14:textId="77777777" w:rsidR="002F299B" w:rsidRPr="006E6057" w:rsidRDefault="002F299B" w:rsidP="002F299B">
      <w:pPr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  <w:lang w:eastAsia="zh-TW"/>
        </w:rPr>
      </w:pPr>
    </w:p>
    <w:p w14:paraId="4D3F4D0F" w14:textId="77777777" w:rsidR="002F299B" w:rsidRPr="006E6057" w:rsidRDefault="002F299B" w:rsidP="002F299B">
      <w:pPr>
        <w:numPr>
          <w:ilvl w:val="0"/>
          <w:numId w:val="2"/>
        </w:numPr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  <w:lang w:eastAsia="zh-TW"/>
        </w:rPr>
      </w:pPr>
      <w:r w:rsidRPr="006E605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2"/>
        </w:rPr>
        <w:t>出演団体には出演日の招待券を１チームにつき</w:t>
      </w:r>
      <w:r w:rsidR="00CA74D3" w:rsidRPr="006E605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2"/>
        </w:rPr>
        <w:t>１</w:t>
      </w:r>
      <w:r w:rsidRPr="006E605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2"/>
        </w:rPr>
        <w:t>枚進呈します。顧問等で使用してください。</w:t>
      </w:r>
    </w:p>
    <w:p w14:paraId="107C1789" w14:textId="77777777" w:rsidR="002F299B" w:rsidRPr="006E6057" w:rsidRDefault="00CA74D3" w:rsidP="002F299B">
      <w:pPr>
        <w:ind w:left="360"/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  <w:lang w:eastAsia="zh-TW"/>
        </w:rPr>
      </w:pPr>
      <w:r w:rsidRPr="006E605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2"/>
        </w:rPr>
        <w:t>また、進呈用プログラムとして１</w:t>
      </w:r>
      <w:r w:rsidR="002F299B" w:rsidRPr="006E605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2"/>
        </w:rPr>
        <w:t>チームにつき１部進呈します。</w:t>
      </w:r>
    </w:p>
    <w:p w14:paraId="039FA981" w14:textId="77777777" w:rsidR="002F299B" w:rsidRPr="006E6057" w:rsidRDefault="002F299B" w:rsidP="002F299B">
      <w:pPr>
        <w:ind w:leftChars="400" w:left="800"/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  <w:lang w:eastAsia="zh-TW"/>
        </w:rPr>
      </w:pPr>
    </w:p>
    <w:p w14:paraId="1F367F53" w14:textId="77777777" w:rsidR="0089114C" w:rsidRPr="006E6057" w:rsidRDefault="002F299B" w:rsidP="0089114C">
      <w:pPr>
        <w:numPr>
          <w:ilvl w:val="0"/>
          <w:numId w:val="2"/>
        </w:numPr>
        <w:rPr>
          <w:rFonts w:ascii="ＭＳ Ｐゴシック" w:eastAsia="ＭＳ Ｐゴシック" w:hAnsi="ＭＳ Ｐゴシック"/>
          <w:b/>
          <w:color w:val="000000" w:themeColor="text1"/>
          <w:sz w:val="21"/>
          <w:szCs w:val="22"/>
          <w:lang w:eastAsia="zh-TW"/>
        </w:rPr>
      </w:pPr>
      <w:r w:rsidRPr="006E6057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2"/>
        </w:rPr>
        <w:t>入場券・プログラムを予約しない場合も本紙は提出してください。</w:t>
      </w:r>
    </w:p>
    <w:sectPr w:rsidR="0089114C" w:rsidRPr="006E6057" w:rsidSect="008E187A">
      <w:pgSz w:w="11906" w:h="16838" w:code="9"/>
      <w:pgMar w:top="851" w:right="1134" w:bottom="1134" w:left="1134" w:header="567" w:footer="851" w:gutter="0"/>
      <w:pgNumType w:start="61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4DE6F" w14:textId="77777777" w:rsidR="006E10A5" w:rsidRDefault="006E10A5" w:rsidP="0089114C">
      <w:r>
        <w:separator/>
      </w:r>
    </w:p>
  </w:endnote>
  <w:endnote w:type="continuationSeparator" w:id="0">
    <w:p w14:paraId="2BC603FA" w14:textId="77777777" w:rsidR="006E10A5" w:rsidRDefault="006E10A5" w:rsidP="0089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C18A" w14:textId="77777777" w:rsidR="006E10A5" w:rsidRDefault="006E10A5" w:rsidP="0089114C">
      <w:r>
        <w:separator/>
      </w:r>
    </w:p>
  </w:footnote>
  <w:footnote w:type="continuationSeparator" w:id="0">
    <w:p w14:paraId="00FB337D" w14:textId="77777777" w:rsidR="006E10A5" w:rsidRDefault="006E10A5" w:rsidP="0089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80E"/>
    <w:multiLevelType w:val="singleLevel"/>
    <w:tmpl w:val="7DCA179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256E1656"/>
    <w:multiLevelType w:val="hybridMultilevel"/>
    <w:tmpl w:val="4FD649A4"/>
    <w:lvl w:ilvl="0" w:tplc="873EC8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BC18B6"/>
    <w:multiLevelType w:val="hybridMultilevel"/>
    <w:tmpl w:val="FA9CEF1E"/>
    <w:lvl w:ilvl="0" w:tplc="805841B4">
      <w:numFmt w:val="bullet"/>
      <w:lvlText w:val="※"/>
      <w:lvlJc w:val="left"/>
      <w:pPr>
        <w:ind w:left="1620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33"/>
    <w:rsid w:val="00015D32"/>
    <w:rsid w:val="00040AD1"/>
    <w:rsid w:val="0004349D"/>
    <w:rsid w:val="000A1041"/>
    <w:rsid w:val="000E6490"/>
    <w:rsid w:val="000E6BA7"/>
    <w:rsid w:val="000F1463"/>
    <w:rsid w:val="0013132B"/>
    <w:rsid w:val="00134CCC"/>
    <w:rsid w:val="00186A1E"/>
    <w:rsid w:val="00187FDC"/>
    <w:rsid w:val="001A6D01"/>
    <w:rsid w:val="001E5208"/>
    <w:rsid w:val="00295932"/>
    <w:rsid w:val="002D6CBD"/>
    <w:rsid w:val="002F0008"/>
    <w:rsid w:val="002F299B"/>
    <w:rsid w:val="00332CA7"/>
    <w:rsid w:val="00346758"/>
    <w:rsid w:val="003A08D7"/>
    <w:rsid w:val="003C70A4"/>
    <w:rsid w:val="00455271"/>
    <w:rsid w:val="00485571"/>
    <w:rsid w:val="00486846"/>
    <w:rsid w:val="004D245A"/>
    <w:rsid w:val="005C55C9"/>
    <w:rsid w:val="006233DC"/>
    <w:rsid w:val="0067427F"/>
    <w:rsid w:val="00682E39"/>
    <w:rsid w:val="006A036C"/>
    <w:rsid w:val="006C0383"/>
    <w:rsid w:val="006E10A5"/>
    <w:rsid w:val="006E6057"/>
    <w:rsid w:val="006F31D7"/>
    <w:rsid w:val="007109F9"/>
    <w:rsid w:val="007B1CB7"/>
    <w:rsid w:val="007C0977"/>
    <w:rsid w:val="007E1134"/>
    <w:rsid w:val="0083614E"/>
    <w:rsid w:val="00857233"/>
    <w:rsid w:val="0089114C"/>
    <w:rsid w:val="008A27B8"/>
    <w:rsid w:val="008A7B04"/>
    <w:rsid w:val="008E187A"/>
    <w:rsid w:val="00916F96"/>
    <w:rsid w:val="00945D5D"/>
    <w:rsid w:val="00954E91"/>
    <w:rsid w:val="009A627F"/>
    <w:rsid w:val="009B1992"/>
    <w:rsid w:val="009B4407"/>
    <w:rsid w:val="00A078BB"/>
    <w:rsid w:val="00A4320A"/>
    <w:rsid w:val="00AA1B19"/>
    <w:rsid w:val="00B46A0E"/>
    <w:rsid w:val="00BE5594"/>
    <w:rsid w:val="00C61C3B"/>
    <w:rsid w:val="00CA74D3"/>
    <w:rsid w:val="00CC611A"/>
    <w:rsid w:val="00D0751C"/>
    <w:rsid w:val="00D154D9"/>
    <w:rsid w:val="00D65B77"/>
    <w:rsid w:val="00D911CC"/>
    <w:rsid w:val="00DB0F15"/>
    <w:rsid w:val="00E534D0"/>
    <w:rsid w:val="00E71727"/>
    <w:rsid w:val="00ED13F3"/>
    <w:rsid w:val="00ED1B5C"/>
    <w:rsid w:val="00F061B1"/>
    <w:rsid w:val="00F43BCC"/>
    <w:rsid w:val="00F626F8"/>
    <w:rsid w:val="00FA0B33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A76098"/>
  <w15:docId w15:val="{CCFC1433-0248-F14E-82EC-A17BB197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32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95932"/>
  </w:style>
  <w:style w:type="paragraph" w:styleId="a4">
    <w:name w:val="Body Text"/>
    <w:basedOn w:val="a"/>
    <w:rsid w:val="00295932"/>
    <w:rPr>
      <w:rFonts w:ascii="ＭＳ Ｐ明朝"/>
      <w:sz w:val="22"/>
    </w:rPr>
  </w:style>
  <w:style w:type="paragraph" w:styleId="a5">
    <w:name w:val="header"/>
    <w:basedOn w:val="a"/>
    <w:link w:val="a6"/>
    <w:uiPriority w:val="99"/>
    <w:unhideWhenUsed/>
    <w:rsid w:val="00891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114C"/>
    <w:rPr>
      <w:rFonts w:eastAsia="ＭＳ Ｐ明朝"/>
      <w:kern w:val="2"/>
    </w:rPr>
  </w:style>
  <w:style w:type="paragraph" w:styleId="a7">
    <w:name w:val="footer"/>
    <w:basedOn w:val="a"/>
    <w:link w:val="a8"/>
    <w:uiPriority w:val="99"/>
    <w:unhideWhenUsed/>
    <w:rsid w:val="00891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114C"/>
    <w:rPr>
      <w:rFonts w:eastAsia="ＭＳ Ｐ明朝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23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3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役員・補助役員に関するアンケート</vt:lpstr>
      <vt:lpstr>役員・補助役員に関するアンケート</vt:lpstr>
    </vt:vector>
  </TitlesOfParts>
  <Company>吹奏楽連盟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役員・補助役員に関するアンケート</dc:title>
  <dc:subject>吹奏楽コンクール地区大会</dc:subject>
  <dc:creator>但野 豊</dc:creator>
  <dc:description>吹奏楽コンクール地区大会の役員・補助役員に関するアンケート</dc:description>
  <cp:lastModifiedBy>海老名市教育委員会</cp:lastModifiedBy>
  <cp:revision>12</cp:revision>
  <cp:lastPrinted>2023-03-27T08:44:00Z</cp:lastPrinted>
  <dcterms:created xsi:type="dcterms:W3CDTF">2022-03-27T12:22:00Z</dcterms:created>
  <dcterms:modified xsi:type="dcterms:W3CDTF">2023-09-20T10:16:00Z</dcterms:modified>
</cp:coreProperties>
</file>